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360" w:rsidRDefault="00EF0360" w:rsidP="00EF0360">
      <w:pPr>
        <w:jc w:val="center"/>
      </w:pPr>
      <w:r>
        <w:t>Государственное бюджетное профессиональное образовательное учреждение</w:t>
      </w:r>
    </w:p>
    <w:p w:rsidR="00EF0360" w:rsidRDefault="00EF0360" w:rsidP="00EF0360">
      <w:pPr>
        <w:jc w:val="center"/>
      </w:pPr>
      <w:r>
        <w:t xml:space="preserve"> Иркутской области «Киренский профессионально-педагогический колледж»</w:t>
      </w:r>
    </w:p>
    <w:p w:rsidR="00EF0360" w:rsidRPr="005C1794" w:rsidRDefault="00EF0360" w:rsidP="00EF0360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42A2B">
        <w:rPr>
          <w:b/>
          <w:sz w:val="28"/>
        </w:rPr>
        <w:t>РАБОЧАЯ</w:t>
      </w:r>
      <w:r w:rsidRPr="00A20A8B">
        <w:rPr>
          <w:b/>
          <w:caps/>
          <w:sz w:val="28"/>
          <w:szCs w:val="28"/>
        </w:rPr>
        <w:t xml:space="preserve"> ПРОГРАММа УЧЕБНОЙ ДИСЦИПЛИНЫ</w:t>
      </w: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</w:p>
    <w:p w:rsidR="00EF0360" w:rsidRPr="00153BA6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153BA6">
        <w:rPr>
          <w:b/>
          <w:sz w:val="28"/>
          <w:szCs w:val="28"/>
        </w:rPr>
        <w:t xml:space="preserve"> География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EF0360" w:rsidRDefault="00EF0360" w:rsidP="00EF0360">
      <w:pPr>
        <w:jc w:val="center"/>
        <w:rPr>
          <w:b/>
          <w:sz w:val="28"/>
        </w:rPr>
      </w:pPr>
      <w:r>
        <w:rPr>
          <w:b/>
          <w:sz w:val="28"/>
        </w:rPr>
        <w:t>специальность 26.02.03 Судовождение (базовой подготовки)</w:t>
      </w: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F0360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 w:rsidRPr="00A20A8B">
        <w:rPr>
          <w:bCs/>
        </w:rPr>
        <w:t>20</w:t>
      </w:r>
      <w:r>
        <w:rPr>
          <w:bCs/>
        </w:rPr>
        <w:t>17</w:t>
      </w:r>
      <w:r w:rsidRPr="00A20A8B">
        <w:rPr>
          <w:bCs/>
        </w:rPr>
        <w:t>г.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  <w:r w:rsidRPr="00A42A2B">
        <w:rPr>
          <w:sz w:val="28"/>
        </w:rPr>
        <w:lastRenderedPageBreak/>
        <w:t>Программа учебной дисциплины</w:t>
      </w:r>
      <w:r w:rsidRPr="00A42A2B">
        <w:rPr>
          <w:caps/>
          <w:sz w:val="28"/>
        </w:rPr>
        <w:t xml:space="preserve"> </w:t>
      </w:r>
      <w:r w:rsidRPr="00A42A2B">
        <w:rPr>
          <w:sz w:val="28"/>
        </w:rPr>
        <w:t xml:space="preserve">разработана на основе Федерального государственного образовательного стандарта (далее – ФГОС) по специальности  среднего профессионального образования  (далее СПО) </w:t>
      </w:r>
      <w:r w:rsidRPr="00A42A2B">
        <w:rPr>
          <w:b/>
          <w:sz w:val="28"/>
        </w:rPr>
        <w:t>26.02.03 Судовождение (базовой подготовки)</w:t>
      </w:r>
      <w:r w:rsidRPr="00A42A2B">
        <w:rPr>
          <w:sz w:val="28"/>
        </w:rPr>
        <w:t xml:space="preserve">, укрупнённая группа специальностей 26.00.00 Техника и технология кораблестроения и водного транспорта, примерной программой учебной дисциплины </w:t>
      </w:r>
      <w:r>
        <w:rPr>
          <w:sz w:val="28"/>
        </w:rPr>
        <w:t>«География</w:t>
      </w:r>
      <w:r w:rsidRPr="00A42A2B">
        <w:rPr>
          <w:sz w:val="28"/>
        </w:rPr>
        <w:t>».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 w:rsidRPr="00A42A2B">
        <w:rPr>
          <w:b/>
          <w:sz w:val="28"/>
        </w:rPr>
        <w:t>Разработчик:</w:t>
      </w:r>
      <w:r>
        <w:rPr>
          <w:sz w:val="28"/>
        </w:rPr>
        <w:t xml:space="preserve"> Швецова Г.В., преподаватель общеобразовательного цикла, первая квалификационная категория.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Утверждена на заседании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методической комиссии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по специальности 26.02.03 Судовождение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Протокол №_____от «_____»_____________20____г.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Руководитель МК   Анкудинова  С.П.     /_________/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Утверждена: 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зам.директора по УР</w:t>
      </w:r>
      <w:r w:rsidRPr="00A42A2B">
        <w:rPr>
          <w:sz w:val="28"/>
        </w:rPr>
        <w:t xml:space="preserve"> </w:t>
      </w:r>
      <w:r>
        <w:rPr>
          <w:sz w:val="28"/>
        </w:rPr>
        <w:t xml:space="preserve"> Мезенцева  Т.В. /_________/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Pr="00A42A2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sz w:val="20"/>
        </w:rPr>
      </w:pPr>
      <w:r>
        <w:rPr>
          <w:sz w:val="20"/>
        </w:rPr>
        <w:t>м.п.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EF0360" w:rsidRPr="00A20A8B" w:rsidRDefault="00EF0360" w:rsidP="000F2F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EF0360" w:rsidRPr="00A20A8B" w:rsidRDefault="00EF0360" w:rsidP="00EF036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СОДЕРЖАНИЕ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EF0360" w:rsidRPr="00A20A8B" w:rsidTr="00E67296">
        <w:tc>
          <w:tcPr>
            <w:tcW w:w="7668" w:type="dxa"/>
            <w:shd w:val="clear" w:color="auto" w:fill="auto"/>
          </w:tcPr>
          <w:p w:rsidR="00EF0360" w:rsidRPr="00A20A8B" w:rsidRDefault="00EF0360" w:rsidP="00E67296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F0360" w:rsidRPr="00A20A8B" w:rsidRDefault="00EF0360" w:rsidP="00E67296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EF0360" w:rsidRPr="00A20A8B" w:rsidTr="00E67296">
        <w:tc>
          <w:tcPr>
            <w:tcW w:w="7668" w:type="dxa"/>
            <w:shd w:val="clear" w:color="auto" w:fill="auto"/>
          </w:tcPr>
          <w:p w:rsidR="00EF0360" w:rsidRPr="00A20A8B" w:rsidRDefault="00EF0360" w:rsidP="00EF0360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ПАСПОРТ 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:rsidR="00EF0360" w:rsidRPr="00A20A8B" w:rsidRDefault="00EF0360" w:rsidP="00E67296"/>
        </w:tc>
        <w:tc>
          <w:tcPr>
            <w:tcW w:w="1903" w:type="dxa"/>
            <w:shd w:val="clear" w:color="auto" w:fill="auto"/>
          </w:tcPr>
          <w:p w:rsidR="00EF0360" w:rsidRPr="00A20A8B" w:rsidRDefault="00EF0360" w:rsidP="00E67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F0360" w:rsidRPr="00A20A8B" w:rsidTr="00E67296">
        <w:tc>
          <w:tcPr>
            <w:tcW w:w="7668" w:type="dxa"/>
            <w:shd w:val="clear" w:color="auto" w:fill="auto"/>
          </w:tcPr>
          <w:p w:rsidR="00EF0360" w:rsidRPr="00A20A8B" w:rsidRDefault="00EF0360" w:rsidP="00EF0360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содержание УЧЕБНОЙ ДИСЦИПЛИНЫ</w:t>
            </w:r>
          </w:p>
          <w:p w:rsidR="00EF0360" w:rsidRPr="00A20A8B" w:rsidRDefault="00EF0360" w:rsidP="00E67296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F0360" w:rsidRPr="00A20A8B" w:rsidRDefault="00EF0360" w:rsidP="00E67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F0360" w:rsidRPr="00A20A8B" w:rsidTr="00E67296">
        <w:trPr>
          <w:trHeight w:val="948"/>
        </w:trPr>
        <w:tc>
          <w:tcPr>
            <w:tcW w:w="7668" w:type="dxa"/>
            <w:shd w:val="clear" w:color="auto" w:fill="auto"/>
          </w:tcPr>
          <w:p w:rsidR="00EF0360" w:rsidRPr="00A20A8B" w:rsidRDefault="00EF0360" w:rsidP="00EF0360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условия</w:t>
            </w:r>
            <w:r>
              <w:rPr>
                <w:b/>
                <w:caps/>
              </w:rPr>
              <w:t xml:space="preserve"> реализации </w:t>
            </w:r>
            <w:r w:rsidRPr="00A20A8B">
              <w:rPr>
                <w:b/>
                <w:caps/>
              </w:rPr>
              <w:t>программы учебной дисциплины</w:t>
            </w:r>
          </w:p>
          <w:p w:rsidR="00EF0360" w:rsidRPr="00A20A8B" w:rsidRDefault="00EF0360" w:rsidP="00E67296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F0360" w:rsidRPr="00A20A8B" w:rsidRDefault="00EF0360" w:rsidP="00E67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F0360" w:rsidRPr="00A20A8B" w:rsidTr="00E67296">
        <w:tc>
          <w:tcPr>
            <w:tcW w:w="7668" w:type="dxa"/>
            <w:shd w:val="clear" w:color="auto" w:fill="auto"/>
          </w:tcPr>
          <w:p w:rsidR="00EF0360" w:rsidRPr="00A20A8B" w:rsidRDefault="00EF0360" w:rsidP="00EF0360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EF0360" w:rsidRPr="00A20A8B" w:rsidRDefault="00EF0360" w:rsidP="00E67296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F0360" w:rsidRPr="00A20A8B" w:rsidRDefault="00EF0360" w:rsidP="00E67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F0360" w:rsidRPr="00A20A8B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A20A8B">
        <w:rPr>
          <w:b/>
          <w:caps/>
          <w:sz w:val="28"/>
          <w:szCs w:val="28"/>
        </w:rPr>
        <w:t>1. паспорт ПРОГРАММЫ УЧЕБНОЙ ДИСЦИПЛИНЫ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География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 xml:space="preserve">рограмма учебной дисциплины является частью примерной основной профессиональной образовательной программы в соответствии с ФГОС по специальности (специальностям) СПО </w:t>
      </w:r>
      <w:r w:rsidRPr="00A42A2B">
        <w:rPr>
          <w:b/>
          <w:sz w:val="28"/>
        </w:rPr>
        <w:t>26.02.03 Судовождение (базовой подготовки)</w:t>
      </w:r>
      <w:r w:rsidRPr="00A42A2B">
        <w:rPr>
          <w:sz w:val="28"/>
        </w:rPr>
        <w:t>, укрупнённая группа специальностей 26.00.00 Техника и технология кораблестроения и водного транспорта, примерной программой учебной дисциплины</w:t>
      </w:r>
      <w:r>
        <w:rPr>
          <w:sz w:val="28"/>
        </w:rPr>
        <w:t xml:space="preserve"> «География</w:t>
      </w:r>
      <w:r w:rsidRPr="00A42A2B">
        <w:rPr>
          <w:sz w:val="28"/>
        </w:rPr>
        <w:t>».</w:t>
      </w:r>
    </w:p>
    <w:p w:rsidR="00EF0360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F0360" w:rsidRPr="00EC2FCD" w:rsidRDefault="00EF0360" w:rsidP="00EF03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 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входит в общеобразовательный цикл</w:t>
      </w:r>
    </w:p>
    <w:p w:rsidR="00EF0360" w:rsidRPr="001353B0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EF0360" w:rsidRDefault="00EF0360" w:rsidP="00EF0360">
      <w:pPr>
        <w:pStyle w:val="21"/>
        <w:shd w:val="clear" w:color="auto" w:fill="auto"/>
        <w:spacing w:before="0" w:line="326" w:lineRule="exact"/>
        <w:ind w:left="20" w:firstLine="720"/>
        <w:jc w:val="both"/>
      </w:pPr>
      <w:r>
        <w:t xml:space="preserve">Освоение содержания учебной дисциплины «География» обеспечивает достижение студентами следующих </w:t>
      </w:r>
      <w:r>
        <w:rPr>
          <w:rStyle w:val="a6"/>
        </w:rPr>
        <w:t>результатов:</w:t>
      </w:r>
    </w:p>
    <w:p w:rsidR="00EF0360" w:rsidRPr="00EF0360" w:rsidRDefault="00EF0360" w:rsidP="00EF0360">
      <w:pPr>
        <w:pStyle w:val="30"/>
        <w:shd w:val="clear" w:color="auto" w:fill="auto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EF0360">
        <w:rPr>
          <w:rFonts w:ascii="Times New Roman" w:hAnsi="Times New Roman" w:cs="Times New Roman"/>
          <w:sz w:val="28"/>
          <w:szCs w:val="28"/>
        </w:rPr>
        <w:t>личностных: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firstLine="720"/>
        <w:jc w:val="both"/>
      </w:pPr>
      <w:r>
        <w:t>сформированность ответственного отношения к обучению; готов</w:t>
      </w:r>
      <w:r>
        <w:softHyphen/>
        <w:t>ность и способность студентов к саморазвитию и самообразованию на основе мотивации к обучению и познанию;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62"/>
        </w:tabs>
        <w:spacing w:before="0" w:line="326" w:lineRule="exact"/>
        <w:ind w:left="20" w:firstLine="720"/>
        <w:jc w:val="both"/>
      </w:pPr>
      <w:r>
        <w:t>сформированность целостного мировоззрения, соответствующего современному уровню развития географической науки и общественной прак</w:t>
      </w:r>
      <w:r>
        <w:softHyphen/>
        <w:t>тики;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firstLine="720"/>
        <w:jc w:val="both"/>
      </w:pPr>
      <w:r>
        <w:t>сформированность основ саморазвития и самовоспитания в соот</w:t>
      </w:r>
      <w:r>
        <w:softHyphen/>
        <w:t>ветствии с общечеловеческими ценностями и идеалами гражданского обще</w:t>
      </w:r>
      <w:r>
        <w:softHyphen/>
        <w:t>ства; готовность и способность к самостоятельной, творческой и ответствен</w:t>
      </w:r>
      <w:r>
        <w:softHyphen/>
        <w:t>ной деятельности;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3"/>
        </w:tabs>
        <w:spacing w:before="0" w:line="326" w:lineRule="exact"/>
        <w:ind w:left="20" w:firstLine="720"/>
        <w:jc w:val="both"/>
      </w:pPr>
      <w:r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62"/>
        </w:tabs>
        <w:spacing w:before="0" w:line="326" w:lineRule="exact"/>
        <w:ind w:left="20" w:firstLine="720"/>
        <w:jc w:val="both"/>
      </w:pPr>
      <w:r>
        <w:t>сформированность коммуникативной компетентности в общении и сотрудничестве со сверстниками и взрослыми в образовательной, обще</w:t>
      </w:r>
      <w:r>
        <w:softHyphen/>
        <w:t>ственно полезной, учебно-исследовательской, творческой и др. видах дея</w:t>
      </w:r>
      <w:r>
        <w:softHyphen/>
        <w:t>тельности;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48"/>
        </w:tabs>
        <w:spacing w:before="0" w:line="326" w:lineRule="exact"/>
        <w:ind w:left="20" w:firstLine="720"/>
        <w:jc w:val="both"/>
      </w:pPr>
      <w:r>
        <w:t>умение ясно, точно, грамотно излагать свои мысли в устной и письменной речи, понимать смысл поставленной задачи, выстраивать аргу</w:t>
      </w:r>
      <w:r>
        <w:softHyphen/>
        <w:t>ментацию, приводить аргументы и контраргументы;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3"/>
        </w:tabs>
        <w:spacing w:before="0" w:line="326" w:lineRule="exact"/>
        <w:ind w:left="20" w:firstLine="720"/>
        <w:jc w:val="both"/>
      </w:pPr>
      <w:r>
        <w:t>критичность мышления, владение первичными навыками анализа и критичной оценки получаемой информации;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3"/>
        </w:tabs>
        <w:spacing w:before="0" w:line="446" w:lineRule="exact"/>
        <w:ind w:left="20" w:right="1220" w:firstLine="720"/>
        <w:jc w:val="left"/>
      </w:pPr>
      <w:r>
        <w:t xml:space="preserve">креативность мышления, инициативность и находчивость; </w:t>
      </w:r>
      <w:r>
        <w:rPr>
          <w:rStyle w:val="a6"/>
        </w:rPr>
        <w:t>метапредметных: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17" w:lineRule="exact"/>
        <w:ind w:left="20" w:firstLine="720"/>
        <w:jc w:val="both"/>
      </w:pPr>
      <w:r>
        <w:t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48"/>
        </w:tabs>
        <w:spacing w:before="0" w:line="322" w:lineRule="exact"/>
        <w:ind w:left="20" w:firstLine="720"/>
        <w:jc w:val="both"/>
      </w:pPr>
      <w:r>
        <w:t>умение ориентироваться в различных источниках географической информации, критически оценивать и интерпретировать информацию, полу</w:t>
      </w:r>
      <w:r>
        <w:softHyphen/>
        <w:t>чаемую от различных источников;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умение самостоятельно оценивать и принимать решения, опреде</w:t>
      </w:r>
      <w:r>
        <w:softHyphen/>
        <w:t>ляющие стратегию поведения, с учетом гражданских и нравственных ценно</w:t>
      </w:r>
      <w:r>
        <w:softHyphen/>
        <w:t>стей;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62"/>
        </w:tabs>
        <w:spacing w:before="0" w:line="326" w:lineRule="exact"/>
        <w:ind w:left="20" w:right="20" w:firstLine="720"/>
        <w:jc w:val="both"/>
      </w:pPr>
      <w:r>
        <w:t>осознанное владение логическими действиями определения поня</w:t>
      </w:r>
      <w:r>
        <w:softHyphen/>
        <w:t>тий, обобщения, установления аналогий, классификации на основе самостоя</w:t>
      </w:r>
      <w:r>
        <w:softHyphen/>
        <w:t>тельного выбора оснований и критериев;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умение устанавливать причинно-следственные связи, строить рас</w:t>
      </w:r>
      <w:r>
        <w:softHyphen/>
        <w:t>суждение, умозаключение (индуктивное, дедуктивное и по аналогии) и де</w:t>
      </w:r>
      <w:r>
        <w:softHyphen/>
        <w:t>лать аргументированные выводы;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представление о необходимости овладения географическими знани</w:t>
      </w:r>
      <w:r>
        <w:softHyphen/>
        <w:t>ями с целью формирования адекватного понимания особенностей развития современного мира;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48"/>
        </w:tabs>
        <w:spacing w:before="0" w:after="105" w:line="326" w:lineRule="exact"/>
        <w:ind w:left="20" w:right="20" w:firstLine="720"/>
        <w:jc w:val="both"/>
      </w:pPr>
      <w:r>
        <w:t>понимание места и роли географии в системе наук; представление об обширных междисциплинарных связях географии;</w:t>
      </w:r>
    </w:p>
    <w:p w:rsidR="00EF0360" w:rsidRPr="00EF0360" w:rsidRDefault="00EF0360" w:rsidP="00EF0360">
      <w:pPr>
        <w:pStyle w:val="30"/>
        <w:shd w:val="clear" w:color="auto" w:fill="auto"/>
        <w:spacing w:after="62" w:line="270" w:lineRule="exact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EF0360">
        <w:rPr>
          <w:rFonts w:ascii="Times New Roman" w:hAnsi="Times New Roman" w:cs="Times New Roman"/>
          <w:sz w:val="28"/>
          <w:szCs w:val="28"/>
        </w:rPr>
        <w:t>предметных: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владение представлениями о современной географической науке, её участии в решении важнейших проблем человечества;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3"/>
        </w:tabs>
        <w:spacing w:before="0" w:line="326" w:lineRule="exact"/>
        <w:ind w:left="20" w:right="20" w:firstLine="720"/>
        <w:jc w:val="both"/>
      </w:pPr>
      <w:r>
        <w:t>владение географическим мышлением для определения географи</w:t>
      </w:r>
      <w:r>
        <w:softHyphen/>
        <w:t>ческих аспектов природных, социально-экономических и экологических про</w:t>
      </w:r>
      <w:r>
        <w:softHyphen/>
        <w:t>цессов и проблем;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сформированность системы комплексных социально ориентирован</w:t>
      </w:r>
      <w:r>
        <w:softHyphen/>
        <w:t>ных географических знаний о закономерностях развития природы, размеще</w:t>
      </w:r>
      <w:r>
        <w:softHyphen/>
        <w:t>ния населения и хозяйства, о динамике и территориальных особенностях процессов, протекающих в географическом пространстве;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владение умениями проведения наблюдений за отдельными геогра</w:t>
      </w:r>
      <w:r>
        <w:softHyphen/>
        <w:t>фическими объектами, процессами и явлениями, их изменениями в результа</w:t>
      </w:r>
      <w:r>
        <w:softHyphen/>
        <w:t>те природных и антропогенных воздействий;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3"/>
        </w:tabs>
        <w:spacing w:before="0" w:line="326" w:lineRule="exact"/>
        <w:ind w:left="20" w:right="20" w:firstLine="720"/>
        <w:jc w:val="both"/>
      </w:pPr>
      <w:r>
        <w:t>владение умениями географического анализа и интерпретации раз</w:t>
      </w:r>
      <w:r>
        <w:softHyphen/>
        <w:t>нообразной информации;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line="326" w:lineRule="exact"/>
        <w:ind w:left="20" w:right="20" w:firstLine="720"/>
        <w:jc w:val="both"/>
      </w:pPr>
      <w:r>
        <w:t>владение умениями применять географические знания для объясне</w:t>
      </w:r>
      <w:r>
        <w:softHyphen/>
        <w:t>ния и оценки разнообразных явлений и процессов, самостоятельного оцени</w:t>
      </w:r>
      <w:r>
        <w:softHyphen/>
        <w:t>вания уровня безопасности окружающей среды, адаптации к изменению её условий;</w:t>
      </w:r>
    </w:p>
    <w:p w:rsidR="00EF0360" w:rsidRDefault="00EF0360" w:rsidP="00EF0360">
      <w:pPr>
        <w:pStyle w:val="21"/>
        <w:numPr>
          <w:ilvl w:val="0"/>
          <w:numId w:val="5"/>
        </w:numPr>
        <w:shd w:val="clear" w:color="auto" w:fill="auto"/>
        <w:tabs>
          <w:tab w:val="left" w:pos="1162"/>
        </w:tabs>
        <w:spacing w:before="0" w:line="326" w:lineRule="exact"/>
        <w:ind w:left="20" w:right="20" w:firstLine="720"/>
        <w:jc w:val="both"/>
      </w:pPr>
      <w:r>
        <w:t>сформированность представлений и знаний об основных проблемах взаимодействия природы и общества, о природных и социально</w:t>
      </w:r>
      <w:r>
        <w:softHyphen/>
        <w:t>экономических аспектах экологических проблем.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</w:t>
      </w:r>
      <w:r>
        <w:rPr>
          <w:sz w:val="28"/>
          <w:szCs w:val="28"/>
        </w:rPr>
        <w:t xml:space="preserve">ной нагрузки обучающегося 108 </w:t>
      </w:r>
      <w:r w:rsidRPr="00A20A8B">
        <w:rPr>
          <w:sz w:val="28"/>
          <w:szCs w:val="28"/>
        </w:rPr>
        <w:t>часов, в том числе: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</w:t>
      </w:r>
      <w:r>
        <w:rPr>
          <w:sz w:val="28"/>
          <w:szCs w:val="28"/>
        </w:rPr>
        <w:t>учебной нагрузки обучающегося 72</w:t>
      </w:r>
      <w:r w:rsidRPr="00A20A8B">
        <w:rPr>
          <w:sz w:val="28"/>
          <w:szCs w:val="28"/>
        </w:rPr>
        <w:t>часов;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</w:t>
      </w:r>
      <w:r>
        <w:rPr>
          <w:sz w:val="28"/>
          <w:szCs w:val="28"/>
        </w:rPr>
        <w:t>льной работы обучающегося  36</w:t>
      </w:r>
      <w:r w:rsidRPr="00A20A8B">
        <w:rPr>
          <w:sz w:val="28"/>
          <w:szCs w:val="28"/>
        </w:rPr>
        <w:t xml:space="preserve"> часов.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СТРУКТУРА И </w:t>
      </w:r>
      <w:r w:rsidRPr="00A20A8B">
        <w:rPr>
          <w:b/>
          <w:sz w:val="28"/>
          <w:szCs w:val="28"/>
        </w:rPr>
        <w:t xml:space="preserve"> СОДЕРЖАНИЕ УЧЕБНОЙ ДИСЦИПЛИНЫ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EF0360" w:rsidRPr="0098427B" w:rsidTr="00E67296">
        <w:trPr>
          <w:trHeight w:val="460"/>
        </w:trPr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sz w:val="28"/>
                <w:szCs w:val="28"/>
              </w:rPr>
            </w:pPr>
            <w:r w:rsidRPr="0098427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i/>
                <w:iCs/>
                <w:sz w:val="28"/>
                <w:szCs w:val="28"/>
              </w:rPr>
            </w:pPr>
            <w:r w:rsidRPr="0098427B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EF0360" w:rsidRPr="0098427B" w:rsidTr="00E67296">
        <w:trPr>
          <w:trHeight w:val="285"/>
        </w:trPr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rPr>
                <w:b/>
                <w:sz w:val="28"/>
                <w:szCs w:val="28"/>
              </w:rPr>
            </w:pPr>
            <w:r w:rsidRPr="0098427B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54</w:t>
            </w:r>
          </w:p>
        </w:tc>
      </w:tr>
      <w:tr w:rsidR="00EF0360" w:rsidRPr="0098427B" w:rsidTr="00E67296"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jc w:val="both"/>
              <w:rPr>
                <w:sz w:val="28"/>
                <w:szCs w:val="28"/>
              </w:rPr>
            </w:pPr>
            <w:r w:rsidRPr="0098427B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36</w:t>
            </w:r>
          </w:p>
        </w:tc>
      </w:tr>
      <w:tr w:rsidR="00EF0360" w:rsidRPr="0098427B" w:rsidTr="00E67296"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jc w:val="both"/>
              <w:rPr>
                <w:sz w:val="28"/>
                <w:szCs w:val="28"/>
              </w:rPr>
            </w:pPr>
            <w:r w:rsidRPr="0098427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F0360" w:rsidRPr="0098427B" w:rsidTr="00E67296"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jc w:val="both"/>
              <w:rPr>
                <w:sz w:val="28"/>
                <w:szCs w:val="28"/>
              </w:rPr>
            </w:pPr>
            <w:r w:rsidRPr="0098427B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EF0360" w:rsidRPr="0098427B" w:rsidTr="00E67296"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jc w:val="both"/>
              <w:rPr>
                <w:sz w:val="28"/>
                <w:szCs w:val="28"/>
              </w:rPr>
            </w:pPr>
            <w:r w:rsidRPr="0098427B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F0360" w:rsidRPr="0098427B" w:rsidTr="00E67296"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jc w:val="both"/>
              <w:rPr>
                <w:sz w:val="28"/>
                <w:szCs w:val="28"/>
              </w:rPr>
            </w:pPr>
            <w:r w:rsidRPr="0098427B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F0360" w:rsidRPr="0098427B" w:rsidTr="00E67296">
        <w:tc>
          <w:tcPr>
            <w:tcW w:w="7904" w:type="dxa"/>
            <w:shd w:val="clear" w:color="auto" w:fill="auto"/>
          </w:tcPr>
          <w:p w:rsidR="00EF0360" w:rsidRPr="0098427B" w:rsidRDefault="00EF0360" w:rsidP="00E67296">
            <w:pPr>
              <w:jc w:val="both"/>
              <w:rPr>
                <w:b/>
                <w:sz w:val="28"/>
                <w:szCs w:val="28"/>
              </w:rPr>
            </w:pPr>
            <w:r w:rsidRPr="0098427B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EF0360" w:rsidRPr="0098427B" w:rsidRDefault="00EF0360" w:rsidP="00E6729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36</w:t>
            </w:r>
          </w:p>
        </w:tc>
      </w:tr>
      <w:tr w:rsidR="00EF0360" w:rsidRPr="0098427B" w:rsidTr="00E67296">
        <w:tc>
          <w:tcPr>
            <w:tcW w:w="9704" w:type="dxa"/>
            <w:gridSpan w:val="2"/>
            <w:shd w:val="clear" w:color="auto" w:fill="auto"/>
          </w:tcPr>
          <w:p w:rsidR="00EF0360" w:rsidRPr="0098427B" w:rsidRDefault="00EF0360" w:rsidP="00E67296">
            <w:pPr>
              <w:rPr>
                <w:i/>
                <w:iCs/>
                <w:sz w:val="28"/>
                <w:szCs w:val="28"/>
              </w:rPr>
            </w:pPr>
            <w:r w:rsidRPr="0098427B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>
              <w:rPr>
                <w:i/>
                <w:iCs/>
                <w:sz w:val="28"/>
                <w:szCs w:val="28"/>
              </w:rPr>
              <w:t xml:space="preserve">диф. </w:t>
            </w:r>
            <w:r>
              <w:rPr>
                <w:iCs/>
                <w:sz w:val="28"/>
                <w:szCs w:val="28"/>
              </w:rPr>
              <w:t>зачета</w:t>
            </w:r>
          </w:p>
        </w:tc>
      </w:tr>
    </w:tbl>
    <w:p w:rsidR="00EF0360" w:rsidRPr="00A20A8B" w:rsidRDefault="00EF0360" w:rsidP="00EF03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EF0360" w:rsidRPr="00A20A8B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A56950" w:rsidRDefault="00A56950" w:rsidP="004D3E0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</w:p>
    <w:sectPr w:rsidR="00A56950" w:rsidSect="004D3E00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7C5" w:rsidRDefault="004167C5" w:rsidP="007F217D">
      <w:r>
        <w:separator/>
      </w:r>
    </w:p>
  </w:endnote>
  <w:endnote w:type="continuationSeparator" w:id="1">
    <w:p w:rsidR="004167C5" w:rsidRDefault="004167C5" w:rsidP="007F21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85" w:rsidRDefault="00281A35" w:rsidP="000613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853E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7685" w:rsidRDefault="004167C5" w:rsidP="00186EA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85" w:rsidRDefault="00281A35" w:rsidP="000613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853E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67C5">
      <w:rPr>
        <w:rStyle w:val="a5"/>
        <w:noProof/>
      </w:rPr>
      <w:t>1</w:t>
    </w:r>
    <w:r>
      <w:rPr>
        <w:rStyle w:val="a5"/>
      </w:rPr>
      <w:fldChar w:fldCharType="end"/>
    </w:r>
  </w:p>
  <w:p w:rsidR="00AC7685" w:rsidRDefault="004167C5" w:rsidP="00186EA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7C5" w:rsidRDefault="004167C5" w:rsidP="007F217D">
      <w:r>
        <w:separator/>
      </w:r>
    </w:p>
  </w:footnote>
  <w:footnote w:type="continuationSeparator" w:id="1">
    <w:p w:rsidR="004167C5" w:rsidRDefault="004167C5" w:rsidP="007F21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2386027F"/>
    <w:multiLevelType w:val="multilevel"/>
    <w:tmpl w:val="1AFC8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E70554"/>
    <w:multiLevelType w:val="hybridMultilevel"/>
    <w:tmpl w:val="1A440BD6"/>
    <w:lvl w:ilvl="0" w:tplc="FA927EDC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C666CB"/>
    <w:multiLevelType w:val="hybridMultilevel"/>
    <w:tmpl w:val="A5EA7E9A"/>
    <w:lvl w:ilvl="0" w:tplc="FA927EDC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D94D2C"/>
    <w:multiLevelType w:val="hybridMultilevel"/>
    <w:tmpl w:val="AFC6F04A"/>
    <w:lvl w:ilvl="0" w:tplc="FA927EDC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4"/>
        </w:tabs>
        <w:ind w:left="19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4"/>
        </w:tabs>
        <w:ind w:left="26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4"/>
        </w:tabs>
        <w:ind w:left="33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4"/>
        </w:tabs>
        <w:ind w:left="41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4"/>
        </w:tabs>
        <w:ind w:left="48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4"/>
        </w:tabs>
        <w:ind w:left="55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4"/>
        </w:tabs>
        <w:ind w:left="62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4"/>
        </w:tabs>
        <w:ind w:left="69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F0360"/>
    <w:rsid w:val="000E65E4"/>
    <w:rsid w:val="000F2F19"/>
    <w:rsid w:val="000F7EE3"/>
    <w:rsid w:val="00281A35"/>
    <w:rsid w:val="002B7FEB"/>
    <w:rsid w:val="0036593B"/>
    <w:rsid w:val="004167C5"/>
    <w:rsid w:val="004D3E00"/>
    <w:rsid w:val="005853E3"/>
    <w:rsid w:val="007C6C1B"/>
    <w:rsid w:val="007F217D"/>
    <w:rsid w:val="00A56950"/>
    <w:rsid w:val="00B90C77"/>
    <w:rsid w:val="00DC31C6"/>
    <w:rsid w:val="00EF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036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0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F036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F0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EF036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03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0360"/>
  </w:style>
  <w:style w:type="character" w:customStyle="1" w:styleId="a6">
    <w:name w:val="Основной текст + Полужирный;Курсив"/>
    <w:basedOn w:val="a0"/>
    <w:rsid w:val="00EF036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EF0360"/>
    <w:rPr>
      <w:b/>
      <w:bCs/>
      <w:i/>
      <w:iCs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rsid w:val="00EF0360"/>
    <w:pPr>
      <w:widowControl w:val="0"/>
      <w:shd w:val="clear" w:color="auto" w:fill="FFFFFF"/>
      <w:spacing w:before="360" w:line="1248" w:lineRule="exact"/>
      <w:ind w:hanging="2020"/>
      <w:jc w:val="center"/>
    </w:pPr>
    <w:rPr>
      <w:color w:val="000000"/>
      <w:sz w:val="27"/>
      <w:szCs w:val="27"/>
    </w:rPr>
  </w:style>
  <w:style w:type="paragraph" w:customStyle="1" w:styleId="30">
    <w:name w:val="Основной текст (3)"/>
    <w:basedOn w:val="a"/>
    <w:link w:val="3"/>
    <w:rsid w:val="00EF0360"/>
    <w:pPr>
      <w:widowControl w:val="0"/>
      <w:shd w:val="clear" w:color="auto" w:fill="FFFFFF"/>
      <w:spacing w:line="326" w:lineRule="exact"/>
      <w:jc w:val="both"/>
    </w:pPr>
    <w:rPr>
      <w:rFonts w:asciiTheme="minorHAnsi" w:eastAsiaTheme="minorHAnsi" w:hAnsiTheme="minorHAnsi" w:cstheme="minorBidi"/>
      <w:b/>
      <w:bCs/>
      <w:i/>
      <w:iCs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976</Words>
  <Characters>5567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СОДЕРЖАНИЕ</vt:lpstr>
      <vt:lpstr>2.2. Тематический план и содержание учебной дисциплины    География</vt:lpstr>
      <vt:lpstr>3. условия реализации программы дисциплины</vt:lpstr>
      <vt:lpstr>3.2. Информационное обеспечение обучения</vt:lpstr>
      <vt:lpstr/>
      <vt:lpstr>4. Контроль и оценка результатов освоения Дисциплины</vt:lpstr>
      <vt:lpstr>Контроль и оценка результатов освоения дисциплины осуществляется преподавателем </vt:lpstr>
    </vt:vector>
  </TitlesOfParts>
  <Company/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F6</cp:lastModifiedBy>
  <cp:revision>7</cp:revision>
  <dcterms:created xsi:type="dcterms:W3CDTF">2018-01-26T04:37:00Z</dcterms:created>
  <dcterms:modified xsi:type="dcterms:W3CDTF">2018-01-30T01:02:00Z</dcterms:modified>
</cp:coreProperties>
</file>